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762FD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4762FD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1F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ВЫПУСК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№ 16 от </w:t>
            </w:r>
            <w:r w:rsidR="00847319">
              <w:rPr>
                <w:rFonts w:ascii="Tahoma" w:hAnsi="Tahoma" w:cs="Tahoma"/>
                <w:b/>
                <w:i/>
                <w:sz w:val="22"/>
                <w:szCs w:val="22"/>
              </w:rPr>
              <w:t>29.</w:t>
            </w:r>
            <w:r w:rsidR="00E91922">
              <w:rPr>
                <w:rFonts w:ascii="Tahoma" w:hAnsi="Tahoma" w:cs="Tahoma"/>
                <w:b/>
                <w:i/>
                <w:sz w:val="22"/>
                <w:szCs w:val="22"/>
              </w:rPr>
              <w:t>07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.201</w:t>
            </w:r>
            <w:r w:rsidR="00BF0E66">
              <w:rPr>
                <w:rFonts w:ascii="Tahoma" w:hAnsi="Tahoma" w:cs="Tahoma"/>
                <w:b/>
                <w:i/>
                <w:sz w:val="22"/>
                <w:szCs w:val="22"/>
              </w:rPr>
              <w:t>9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611FBA" w:rsidRDefault="0040695E" w:rsidP="00611FBA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СОВЕТ ДЕПУТАТОВ ЧАПАЕВСКОГО СЕЛЬСКОГО ПОСЕЛЕНИЯ КРАСНОСЕЛЬСКОГО МУНИЦИПАЛЬНОГО РАЙОНА КОСТРОМСКОЙ ОБЛАСТИ.</w:t>
            </w:r>
          </w:p>
        </w:tc>
      </w:tr>
    </w:tbl>
    <w:p w:rsidR="00D91BD3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</w:rPr>
        <w:t>Администрация 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6F2C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6F2C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D91BD3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</w:rPr>
        <w:t>П О С Т А Н О В Л Е Н И Е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  <w:lang w:eastAsia="ar-SA"/>
        </w:rPr>
        <w:t xml:space="preserve">23 июля 2019 года </w:t>
      </w:r>
      <w:r>
        <w:rPr>
          <w:rFonts w:ascii="Tahoma" w:hAnsi="Tahoma" w:cs="Tahoma"/>
          <w:i/>
          <w:sz w:val="16"/>
          <w:szCs w:val="16"/>
          <w:lang w:eastAsia="ar-SA"/>
        </w:rPr>
        <w:t>№ 40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</w:rPr>
        <w:t>О внесении изменений в Административный регламент предоставления администрацией Чапаевского сельского поселения Красносельского муниципального района Костромской области муниципальной услуги по выдаче разрешений на рубку (обрезку) древесно-кустарниковой растительности и ликвидацию травяного покрова, в том числе в электронном виде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</w:rPr>
        <w:t>В соответствии с Земельным кодексом Российской Федерации от 25.10.2001 № 136-ФЗ,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реализации положений Федерального закона от 27.07.2010 г № 210-ФЗ «Об организации предоставления государственных и муниципальных услуг», руководствуясь Федеральным законом 6 октября 2003 года N 131-ФЗ «Об общих принципах организации местного самоуправления в Российской Федерации», Уставом Чапаевского сельского поселения Красносельского муниципального района, Костромской области, в соответствии с Порядком разработки и утверждения административных регламентов администрация сельского поселения ПОСТАНОВЛЯЕТ: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</w:rPr>
        <w:t>1. Внести в Административный регламент «предоставления администрацией Чапаевского сельского поселения Красносельского муниципального района Костромской области муниципальной услуги по выдаче разрешений на рубку (обрезку) древесно-кустарниковой растительности и ликвидацию травяного покрова, в том числе в электронном виде», утвержденный постановлением № 87 от 20 декабря 2017 года следующие изменения: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</w:rPr>
        <w:t>1.1. Пункт 15 административного регламента дополнить подпунктом 4 «</w:t>
      </w:r>
      <w:r w:rsidRPr="00C86F2C">
        <w:rPr>
          <w:rFonts w:ascii="Tahoma" w:hAnsi="Tahoma" w:cs="Tahoma"/>
          <w:i/>
          <w:color w:val="000000"/>
          <w:sz w:val="16"/>
          <w:szCs w:val="1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  <w:bookmarkStart w:id="0" w:name="000291"/>
      <w:bookmarkEnd w:id="0"/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C86F2C">
        <w:rPr>
          <w:rFonts w:ascii="Tahoma" w:hAnsi="Tahoma" w:cs="Tahoma"/>
          <w:i/>
          <w:color w:val="000000"/>
          <w:sz w:val="16"/>
          <w:szCs w:val="1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1" w:name="000292"/>
      <w:bookmarkEnd w:id="1"/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C86F2C">
        <w:rPr>
          <w:rFonts w:ascii="Tahoma" w:hAnsi="Tahoma" w:cs="Tahoma"/>
          <w:i/>
          <w:color w:val="000000"/>
          <w:sz w:val="16"/>
          <w:szCs w:val="1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  <w:bookmarkStart w:id="2" w:name="000293"/>
      <w:bookmarkEnd w:id="2"/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C86F2C">
        <w:rPr>
          <w:rFonts w:ascii="Tahoma" w:hAnsi="Tahoma" w:cs="Tahoma"/>
          <w:i/>
          <w:color w:val="000000"/>
          <w:sz w:val="16"/>
          <w:szCs w:val="1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</w:t>
      </w:r>
      <w:bookmarkStart w:id="3" w:name="000294"/>
      <w:bookmarkEnd w:id="3"/>
      <w:r w:rsidRPr="00C86F2C">
        <w:rPr>
          <w:rFonts w:ascii="Tahoma" w:hAnsi="Tahoma" w:cs="Tahoma"/>
          <w:i/>
          <w:color w:val="000000"/>
          <w:sz w:val="16"/>
          <w:szCs w:val="16"/>
        </w:rPr>
        <w:t>;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сельского поселения предусмотренной при первоначальном отказе в приеме документов, необходимых для предоставления муниципальной услуги о чем в письменном виде за подписью главы поселения,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 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</w:rPr>
        <w:t xml:space="preserve">1.2. Пункт 87 административного регламента дополнить пунктами 8-10 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</w:rPr>
        <w:t>«</w:t>
      </w:r>
      <w:r w:rsidRPr="00C86F2C">
        <w:rPr>
          <w:rFonts w:ascii="Tahoma" w:hAnsi="Tahoma" w:cs="Tahoma"/>
          <w:i/>
          <w:color w:val="000000"/>
          <w:sz w:val="16"/>
          <w:szCs w:val="16"/>
        </w:rPr>
        <w:t>8) нарушение срока или порядка выдачи документов по результатам предоставления муниципальной услуги;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bookmarkStart w:id="4" w:name="000225"/>
      <w:bookmarkEnd w:id="4"/>
      <w:r w:rsidRPr="00C86F2C">
        <w:rPr>
          <w:rFonts w:ascii="Tahoma" w:hAnsi="Tahoma" w:cs="Tahoma"/>
          <w:i/>
          <w:color w:val="000000"/>
          <w:sz w:val="16"/>
          <w:szCs w:val="1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C86F2C">
        <w:rPr>
          <w:rFonts w:ascii="Tahoma" w:hAnsi="Tahoma" w:cs="Tahoma"/>
          <w:i/>
          <w:color w:val="000000"/>
          <w:sz w:val="16"/>
          <w:szCs w:val="16"/>
        </w:rPr>
        <w:lastRenderedPageBreak/>
        <w:t>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bookmarkStart w:id="5" w:name="000296"/>
      <w:bookmarkEnd w:id="5"/>
      <w:r w:rsidRPr="00C86F2C">
        <w:rPr>
          <w:rFonts w:ascii="Tahoma" w:hAnsi="Tahoma" w:cs="Tahoma"/>
          <w:i/>
          <w:color w:val="000000"/>
          <w:sz w:val="16"/>
          <w:szCs w:val="1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подпунктом 4 статьи 15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Pr="00C86F2C">
        <w:rPr>
          <w:rFonts w:ascii="Tahoma" w:hAnsi="Tahoma" w:cs="Tahoma"/>
          <w:i/>
          <w:sz w:val="16"/>
          <w:szCs w:val="16"/>
        </w:rPr>
        <w:t>»;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</w:rPr>
        <w:t>1.</w:t>
      </w:r>
      <w:r w:rsidRPr="00C86F2C">
        <w:rPr>
          <w:rFonts w:ascii="Tahoma" w:hAnsi="Tahoma" w:cs="Tahoma"/>
          <w:i/>
          <w:color w:val="000000"/>
          <w:sz w:val="16"/>
          <w:szCs w:val="16"/>
        </w:rPr>
        <w:t>3.Пункт 87 раздела 5 Регламента дополнить подпунктом следующего содержания: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F2C">
        <w:rPr>
          <w:rFonts w:ascii="Tahoma" w:hAnsi="Tahoma" w:cs="Tahoma"/>
          <w:i/>
          <w:color w:val="000000"/>
          <w:sz w:val="16"/>
          <w:szCs w:val="16"/>
        </w:rPr>
        <w:t>«</w:t>
      </w:r>
      <w:r w:rsidRPr="00C86F2C"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  <w:t>11) В случае признания жалобы подлежащей удовлетворению в ответе заявителю, указанном в части 8 пункта 87, дается информация о действиях, сельского поселения, предоставляющего муниципальную услугу, многофункциональным центром,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  <w:shd w:val="clear" w:color="auto" w:fill="FFFFFF"/>
        </w:rPr>
        <w:t>12) В случае признания жалобы не подлежащей удовлетворению в ответе заявителю, указанном в части 8 пункта 87,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</w:rPr>
        <w:t>3. Контроль за исполнением настоящего постановления оставляю за собой.</w:t>
      </w:r>
    </w:p>
    <w:p w:rsidR="00D91BD3" w:rsidRPr="00C86F2C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</w:rPr>
        <w:t>4. Постановление вступает в силу после официального опубликования в общественно- политической газете «Чапаевский Вестник».</w:t>
      </w:r>
    </w:p>
    <w:p w:rsidR="003A3EFD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6F2C">
        <w:rPr>
          <w:rFonts w:ascii="Tahoma" w:hAnsi="Tahoma" w:cs="Tahoma"/>
          <w:i/>
          <w:sz w:val="16"/>
          <w:szCs w:val="16"/>
        </w:rPr>
        <w:t>Глава поселени</w:t>
      </w:r>
      <w:r>
        <w:rPr>
          <w:rFonts w:ascii="Tahoma" w:hAnsi="Tahoma" w:cs="Tahoma"/>
          <w:i/>
          <w:sz w:val="16"/>
          <w:szCs w:val="16"/>
        </w:rPr>
        <w:t>я</w:t>
      </w:r>
      <w:r w:rsidRPr="00C86F2C">
        <w:rPr>
          <w:rFonts w:ascii="Tahoma" w:hAnsi="Tahoma" w:cs="Tahoma"/>
          <w:i/>
          <w:sz w:val="16"/>
          <w:szCs w:val="16"/>
        </w:rPr>
        <w:t xml:space="preserve"> Г.А.Смирнова.</w:t>
      </w:r>
    </w:p>
    <w:p w:rsidR="00D91BD3" w:rsidRDefault="00D91BD3" w:rsidP="00D91BD3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D91BD3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944782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</w:p>
    <w:p w:rsidR="00D91BD3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(третьего созыва)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РЕШЕНИЕ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От 25 Июля 2019 года № 126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Об исполнении бюджета Чапаевского сельского поселения Красносельского муниципального района Костромской области за 1квартал 2019 года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 xml:space="preserve">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Вячеславовича.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Совет депутатов решил: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 xml:space="preserve"> 1.Утвердить отчет об исполнении бюджета Чапаевского сельского поселения Красносельского муниципального района Костромской области за 1квартал 2019 года по расходам в сумме 1487288 рублей 36 копеек , по доходам 1556258 рублей 33 копейки с профицитом в сумме 68969 рублей 97 копеек со следующими показателями: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1.1 Доходы бюджета Чапаевского сельского поселения Красносельского муниципального района Костромской области за 1квартал 2019 года приложение 1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1.2 Расходы бюджета Чапаевского сельского поселения Красносельского муниципального района Костромской области за 1квартал 2019 года приложения 2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1.3 Источник финансирования дефицита бюджета Чапаевского сельского поселения Красносельского муниципального района Костромской области за 1квартал 2019 года приложение 3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 xml:space="preserve"> 2. Направить настоящее решение для подписания и официального опубликования главе поселения Г.А.Смирновой. 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 xml:space="preserve"> 3. Настоящее решение вступает в силу со дня его официального опубликования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 xml:space="preserve"> 4. Контроль за исполнением данного решения возложить на постоянную комиссию по экономике, налогам и сборам (председатель Н.А.Сесенина ).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Глава поселения Г.А. Смирнова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Приложение 1 к решению совета депутатов Чапаевского сельского поселения Красносельского муниципального района Костромской области « Об исполнении бюджета за 1квартал 2019 года»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Доходы бюджета Чапаевского сельского поселения Красносельского муниципального района Костромской области За 1квартал 2019 года,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833"/>
        <w:gridCol w:w="1222"/>
      </w:tblGrid>
      <w:tr w:rsidR="00D91BD3" w:rsidRPr="00944782" w:rsidTr="00D91BD3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Исполнено на 01.04.2019</w:t>
            </w:r>
          </w:p>
        </w:tc>
      </w:tr>
      <w:tr w:rsidR="00D91BD3" w:rsidRPr="00944782" w:rsidTr="00D91BD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ДОХОДЫ БЮДЖЕТА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 xml:space="preserve">1556258,33 </w:t>
            </w:r>
          </w:p>
        </w:tc>
      </w:tr>
      <w:tr w:rsidR="00D91BD3" w:rsidRPr="00944782" w:rsidTr="00D91BD3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701052,39</w:t>
            </w:r>
          </w:p>
        </w:tc>
      </w:tr>
      <w:tr w:rsidR="00D91BD3" w:rsidRPr="00944782" w:rsidTr="00D91BD3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162568,93</w:t>
            </w:r>
          </w:p>
        </w:tc>
      </w:tr>
      <w:tr w:rsidR="00D91BD3" w:rsidRPr="00944782" w:rsidTr="00D91BD3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00010102000010000110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162568,93</w:t>
            </w:r>
          </w:p>
        </w:tc>
      </w:tr>
      <w:tr w:rsidR="00D91BD3" w:rsidRPr="00944782" w:rsidTr="00D91BD3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18210102010010000110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 , источником которых является налоговый агент , за исключением доходов , в отношении которых исчисление и уплата налога осуществляется в соответствии со статьями 227,2271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162391,78</w:t>
            </w:r>
          </w:p>
        </w:tc>
      </w:tr>
      <w:tr w:rsidR="00D91BD3" w:rsidRPr="00944782" w:rsidTr="00D91BD3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18210102020010000110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-47,85</w:t>
            </w:r>
          </w:p>
        </w:tc>
      </w:tr>
      <w:tr w:rsidR="00D91BD3" w:rsidRPr="00944782" w:rsidTr="00D91BD3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18210102030010000110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225,00</w:t>
            </w:r>
          </w:p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91BD3" w:rsidRPr="00944782" w:rsidTr="00D91BD3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00010300000000000000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185490,08</w:t>
            </w:r>
          </w:p>
        </w:tc>
      </w:tr>
      <w:tr w:rsidR="00D91BD3" w:rsidRPr="00944782" w:rsidTr="00D91BD3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00010302000010000110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185490,08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81484,45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10010302231010000110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81484,45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00010302240010000110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569,36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10010302241010000110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569,36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00010302250010000110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119473,02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10010302251010000110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119473,02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00010302260010000110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-16036,75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10010302261010000110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-16036,75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00010500000000000000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31959,42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00010501000000000110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Налоги, взимаемые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30909,42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00010501010010000110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3839,28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18210501011010000110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3839,28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00010501020010000110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27070,14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18210501021010000110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27070,14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0001050300010000110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1050,00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18210503010010000110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1050,00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307112,83</w:t>
            </w:r>
          </w:p>
        </w:tc>
      </w:tr>
      <w:tr w:rsidR="00D91BD3" w:rsidRPr="00944782" w:rsidTr="00D91BD3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00010601000000000110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4219,46</w:t>
            </w:r>
          </w:p>
        </w:tc>
      </w:tr>
      <w:tr w:rsidR="00D91BD3" w:rsidRPr="00944782" w:rsidTr="00D91BD3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18210601030100000110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4219,46</w:t>
            </w:r>
          </w:p>
        </w:tc>
      </w:tr>
      <w:tr w:rsidR="00D91BD3" w:rsidRPr="00944782" w:rsidTr="00D91BD3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302893,37</w:t>
            </w:r>
          </w:p>
        </w:tc>
      </w:tr>
      <w:tr w:rsidR="00D91BD3" w:rsidRPr="00944782" w:rsidTr="00D91BD3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00010606030000000110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213641,83</w:t>
            </w:r>
          </w:p>
        </w:tc>
      </w:tr>
      <w:tr w:rsidR="00D91BD3" w:rsidRPr="00944782" w:rsidTr="00D91BD3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18210606033100000110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213641,83</w:t>
            </w:r>
          </w:p>
        </w:tc>
      </w:tr>
      <w:tr w:rsidR="00D91BD3" w:rsidRPr="00944782" w:rsidTr="00D91BD3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00010606040000000110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89251,54</w:t>
            </w:r>
          </w:p>
        </w:tc>
      </w:tr>
      <w:tr w:rsidR="00D91BD3" w:rsidRPr="00944782" w:rsidTr="00D91BD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18210606043100000110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89251,54</w:t>
            </w:r>
          </w:p>
        </w:tc>
      </w:tr>
      <w:tr w:rsidR="00D91BD3" w:rsidRPr="00944782" w:rsidTr="00D91BD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00010900000000000000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Налоги и перерасчеты по отменным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129,08</w:t>
            </w:r>
          </w:p>
        </w:tc>
      </w:tr>
      <w:tr w:rsidR="00D91BD3" w:rsidRPr="00944782" w:rsidTr="00D91BD3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00010904000000000110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129,08</w:t>
            </w:r>
          </w:p>
        </w:tc>
      </w:tr>
      <w:tr w:rsidR="00D91BD3" w:rsidRPr="00944782" w:rsidTr="00D91BD3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0001090405000000110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 xml:space="preserve">Земельный налог (по обязательствам до 1 января 2006 года),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129,08</w:t>
            </w:r>
          </w:p>
        </w:tc>
      </w:tr>
      <w:tr w:rsidR="00D91BD3" w:rsidRPr="00944782" w:rsidTr="00D91BD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1821090405310000110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Земельный налог (по обязательствам до 1 января 2006 года), мобилизуемый на территории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129,08</w:t>
            </w:r>
          </w:p>
        </w:tc>
      </w:tr>
      <w:tr w:rsidR="00D91BD3" w:rsidRPr="00944782" w:rsidTr="00D91BD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13792,05</w:t>
            </w:r>
          </w:p>
        </w:tc>
      </w:tr>
      <w:tr w:rsidR="00D91BD3" w:rsidRPr="00944782" w:rsidTr="00D91BD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00011105000000000120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94478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5568,00</w:t>
            </w:r>
          </w:p>
        </w:tc>
      </w:tr>
      <w:tr w:rsidR="00D91BD3" w:rsidRPr="00944782" w:rsidTr="00D91BD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00011105030000000120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5568,00</w:t>
            </w:r>
          </w:p>
        </w:tc>
      </w:tr>
      <w:tr w:rsidR="00D91BD3" w:rsidRPr="00944782" w:rsidTr="00D91BD3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5568,00</w:t>
            </w:r>
          </w:p>
        </w:tc>
      </w:tr>
      <w:tr w:rsidR="00D91BD3" w:rsidRPr="00944782" w:rsidTr="00D91BD3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00011109000000000120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8224,05</w:t>
            </w:r>
          </w:p>
        </w:tc>
      </w:tr>
      <w:tr w:rsidR="00D91BD3" w:rsidRPr="00944782" w:rsidTr="00D91BD3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00011109040000000120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8224,05</w:t>
            </w:r>
          </w:p>
        </w:tc>
      </w:tr>
      <w:tr w:rsidR="00D91BD3" w:rsidRPr="00944782" w:rsidTr="00D91BD3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99911109045100000120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8224,05</w:t>
            </w:r>
          </w:p>
        </w:tc>
      </w:tr>
      <w:tr w:rsidR="00D91BD3" w:rsidRPr="00944782" w:rsidTr="00D91BD3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00020000000000000000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855205,94</w:t>
            </w:r>
          </w:p>
        </w:tc>
      </w:tr>
      <w:tr w:rsidR="00D91BD3" w:rsidRPr="00944782" w:rsidTr="00D91BD3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00020200000000000000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855205,94</w:t>
            </w:r>
          </w:p>
        </w:tc>
      </w:tr>
      <w:tr w:rsidR="00D91BD3" w:rsidRPr="00944782" w:rsidTr="00D91BD3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00020210000000000150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498500,00</w:t>
            </w:r>
          </w:p>
        </w:tc>
      </w:tr>
      <w:tr w:rsidR="00D91BD3" w:rsidRPr="00944782" w:rsidTr="00D91BD3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000202</w:t>
            </w:r>
            <w:r w:rsidRPr="00944782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150</w:t>
            </w: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498500,00</w:t>
            </w:r>
          </w:p>
        </w:tc>
      </w:tr>
      <w:tr w:rsidR="00D91BD3" w:rsidRPr="00944782" w:rsidTr="00D91BD3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999202</w:t>
            </w:r>
            <w:r w:rsidRPr="00944782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150</w:t>
            </w:r>
            <w:r w:rsidRPr="00944782">
              <w:rPr>
                <w:rFonts w:ascii="Tahoma" w:hAnsi="Tahoma" w:cs="Tahoma"/>
                <w:i/>
                <w:sz w:val="16"/>
                <w:szCs w:val="16"/>
              </w:rPr>
              <w:t>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498500,00</w:t>
            </w:r>
          </w:p>
        </w:tc>
      </w:tr>
      <w:tr w:rsidR="00D91BD3" w:rsidRPr="00944782" w:rsidTr="00D91BD3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00020230000000000150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16705,94</w:t>
            </w:r>
          </w:p>
        </w:tc>
      </w:tr>
      <w:tr w:rsidR="00D91BD3" w:rsidRPr="00944782" w:rsidTr="00D91BD3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000202</w:t>
            </w:r>
            <w:r w:rsidRPr="00944782">
              <w:rPr>
                <w:rFonts w:ascii="Tahoma" w:hAnsi="Tahoma" w:cs="Tahoma"/>
                <w:i/>
                <w:sz w:val="16"/>
                <w:szCs w:val="16"/>
                <w:lang w:val="en-US"/>
              </w:rPr>
              <w:t>35118</w:t>
            </w: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Субвенции бюджетам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16705,94</w:t>
            </w:r>
          </w:p>
        </w:tc>
      </w:tr>
      <w:tr w:rsidR="00D91BD3" w:rsidRPr="00944782" w:rsidTr="00D91BD3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999202</w:t>
            </w:r>
            <w:r w:rsidRPr="00944782">
              <w:rPr>
                <w:rFonts w:ascii="Tahoma" w:hAnsi="Tahoma" w:cs="Tahoma"/>
                <w:i/>
                <w:sz w:val="16"/>
                <w:szCs w:val="16"/>
                <w:lang w:val="en-US"/>
              </w:rPr>
              <w:t>35118</w:t>
            </w:r>
            <w:r w:rsidRPr="00944782">
              <w:rPr>
                <w:rFonts w:ascii="Tahoma" w:hAnsi="Tahoma" w:cs="Tahoma"/>
                <w:i/>
                <w:sz w:val="16"/>
                <w:szCs w:val="16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16705,94</w:t>
            </w:r>
          </w:p>
        </w:tc>
      </w:tr>
      <w:tr w:rsidR="00D91BD3" w:rsidRPr="00944782" w:rsidTr="00D91BD3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00020240000000000150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340000,00</w:t>
            </w:r>
          </w:p>
        </w:tc>
      </w:tr>
      <w:tr w:rsidR="00D91BD3" w:rsidRPr="00944782" w:rsidTr="00D91BD3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0002024014000000150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340000,00</w:t>
            </w:r>
          </w:p>
        </w:tc>
      </w:tr>
      <w:tr w:rsidR="00D91BD3" w:rsidRPr="00944782" w:rsidTr="00D91BD3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9992040014100000150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340000,00</w:t>
            </w:r>
          </w:p>
        </w:tc>
      </w:tr>
    </w:tbl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Приложение 2 к решению совета депутатов Чапаевского сельского поселения Красносельского муниципального района Костромской области « Об исполнении бюджета за 1квартал 2019 года»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За 1квартал 2019 года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944782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4"/>
        <w:gridCol w:w="851"/>
        <w:gridCol w:w="1134"/>
        <w:gridCol w:w="1134"/>
        <w:gridCol w:w="1276"/>
      </w:tblGrid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ind w:left="-434" w:firstLine="4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Исполнено на 01.04.2019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РАСХОДЫ БЮДЖЕТА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1487288,36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 xml:space="preserve">Администрация Чапаевского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1487288,36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898584,72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211116,98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211116,98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667896,18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431074,67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236821,51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17571,56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17571,56</w:t>
            </w:r>
          </w:p>
        </w:tc>
      </w:tr>
      <w:tr w:rsidR="00D91BD3" w:rsidRPr="00944782" w:rsidTr="00D91BD3">
        <w:trPr>
          <w:trHeight w:val="1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,связанных с общегосударственным управлением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17571,56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 xml:space="preserve">09 2 00 </w:t>
            </w:r>
            <w:r w:rsidRPr="0094478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17571,56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16705,94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16705,94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16705,94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398023,46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398023,46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398023,46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398023,46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398023,46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148073,89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3757,55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  <w:lang w:val="en-US"/>
              </w:rPr>
              <w:t>36 0 00 00000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3757,55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3757,55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144316,34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  <w:lang w:val="en-US"/>
              </w:rPr>
              <w:t>60 0 00 00000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144316,34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70145,16</w:t>
            </w:r>
          </w:p>
        </w:tc>
      </w:tr>
      <w:tr w:rsidR="00D91BD3" w:rsidRPr="00944782" w:rsidTr="00D91B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Расходы по содержанию мест захоронения(кладбищ)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1600,00</w:t>
            </w:r>
          </w:p>
        </w:tc>
      </w:tr>
      <w:tr w:rsidR="00D91BD3" w:rsidRPr="00944782" w:rsidTr="00D91BD3">
        <w:trPr>
          <w:trHeight w:val="2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72571,18</w:t>
            </w:r>
          </w:p>
        </w:tc>
      </w:tr>
      <w:tr w:rsidR="00D91BD3" w:rsidRPr="00944782" w:rsidTr="00D91BD3">
        <w:trPr>
          <w:trHeight w:val="2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24914,50</w:t>
            </w:r>
          </w:p>
        </w:tc>
      </w:tr>
      <w:tr w:rsidR="00D91BD3" w:rsidRPr="00944782" w:rsidTr="00D91BD3">
        <w:trPr>
          <w:trHeight w:val="2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24914,50</w:t>
            </w:r>
          </w:p>
        </w:tc>
      </w:tr>
      <w:tr w:rsidR="00D91BD3" w:rsidRPr="00944782" w:rsidTr="00D91BD3">
        <w:trPr>
          <w:trHeight w:val="2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24914,50</w:t>
            </w:r>
          </w:p>
        </w:tc>
      </w:tr>
      <w:tr w:rsidR="00D91BD3" w:rsidRPr="00944782" w:rsidTr="00D91BD3">
        <w:trPr>
          <w:trHeight w:val="6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24914,50</w:t>
            </w:r>
          </w:p>
        </w:tc>
      </w:tr>
      <w:tr w:rsidR="00D91BD3" w:rsidRPr="00944782" w:rsidTr="00D91BD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2985,85</w:t>
            </w:r>
          </w:p>
        </w:tc>
      </w:tr>
      <w:tr w:rsidR="00D91BD3" w:rsidRPr="00944782" w:rsidTr="00D91BD3">
        <w:trPr>
          <w:trHeight w:val="2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2985,85</w:t>
            </w:r>
          </w:p>
        </w:tc>
      </w:tr>
      <w:tr w:rsidR="00D91BD3" w:rsidRPr="00944782" w:rsidTr="00D91BD3">
        <w:trPr>
          <w:trHeight w:val="5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51 0 00</w:t>
            </w:r>
          </w:p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2985,85</w:t>
            </w:r>
          </w:p>
        </w:tc>
      </w:tr>
      <w:tr w:rsidR="00D91BD3" w:rsidRPr="00944782" w:rsidTr="00D91BD3">
        <w:trPr>
          <w:trHeight w:val="4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51 2 00</w:t>
            </w:r>
          </w:p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2985,85</w:t>
            </w:r>
          </w:p>
        </w:tc>
      </w:tr>
      <w:tr w:rsidR="00D91BD3" w:rsidRPr="00944782" w:rsidTr="00D91BD3">
        <w:trPr>
          <w:trHeight w:val="4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2985,85</w:t>
            </w:r>
          </w:p>
        </w:tc>
      </w:tr>
    </w:tbl>
    <w:p w:rsidR="00D91BD3" w:rsidRPr="00944782" w:rsidRDefault="00D91BD3" w:rsidP="00D91BD3">
      <w:pPr>
        <w:widowControl w:val="0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Приложение 3 к решению совета депутатов Чапаевского сельского поселения Красносельского муниципального района Костромской области « Об исполнении бюджета за 1квартал 2019 года»</w:t>
      </w:r>
    </w:p>
    <w:p w:rsidR="00D91BD3" w:rsidRPr="00944782" w:rsidRDefault="00D91BD3" w:rsidP="00D91BD3">
      <w:pPr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44782">
        <w:rPr>
          <w:rFonts w:ascii="Tahoma" w:hAnsi="Tahoma" w:cs="Tahoma"/>
          <w:i/>
          <w:sz w:val="16"/>
          <w:szCs w:val="16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 За 1квартал 2019 года, руб.</w:t>
      </w:r>
    </w:p>
    <w:tbl>
      <w:tblPr>
        <w:tblStyle w:val="aa"/>
        <w:tblW w:w="0" w:type="auto"/>
        <w:tblLook w:val="01E0"/>
      </w:tblPr>
      <w:tblGrid>
        <w:gridCol w:w="2679"/>
        <w:gridCol w:w="5101"/>
        <w:gridCol w:w="2084"/>
      </w:tblGrid>
      <w:tr w:rsidR="00D91BD3" w:rsidRPr="00944782" w:rsidTr="00D91BD3">
        <w:trPr>
          <w:trHeight w:val="70"/>
        </w:trPr>
        <w:tc>
          <w:tcPr>
            <w:tcW w:w="0" w:type="auto"/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Исполнено на 01.04.2019</w:t>
            </w:r>
          </w:p>
        </w:tc>
      </w:tr>
      <w:tr w:rsidR="00D91BD3" w:rsidRPr="00944782" w:rsidTr="00D91BD3">
        <w:tc>
          <w:tcPr>
            <w:tcW w:w="0" w:type="auto"/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ИСТОЧНИК ДЕФИЦИТА БЮДЖЕТА ВСЕГО</w:t>
            </w:r>
          </w:p>
        </w:tc>
        <w:tc>
          <w:tcPr>
            <w:tcW w:w="0" w:type="auto"/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-68969,97</w:t>
            </w:r>
          </w:p>
        </w:tc>
      </w:tr>
      <w:tr w:rsidR="00D91BD3" w:rsidRPr="00944782" w:rsidTr="00D91BD3">
        <w:tc>
          <w:tcPr>
            <w:tcW w:w="0" w:type="auto"/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00001050000000000000</w:t>
            </w:r>
          </w:p>
        </w:tc>
        <w:tc>
          <w:tcPr>
            <w:tcW w:w="0" w:type="auto"/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-68969,97</w:t>
            </w:r>
          </w:p>
        </w:tc>
      </w:tr>
      <w:tr w:rsidR="00D91BD3" w:rsidRPr="00944782" w:rsidTr="00D91BD3">
        <w:tc>
          <w:tcPr>
            <w:tcW w:w="0" w:type="auto"/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99901050201400000510</w:t>
            </w:r>
          </w:p>
        </w:tc>
        <w:tc>
          <w:tcPr>
            <w:tcW w:w="0" w:type="auto"/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 xml:space="preserve">Увеличение прочих остатков денежных средств </w:t>
            </w:r>
          </w:p>
        </w:tc>
        <w:tc>
          <w:tcPr>
            <w:tcW w:w="0" w:type="auto"/>
          </w:tcPr>
          <w:p w:rsidR="00D91BD3" w:rsidRPr="00944782" w:rsidRDefault="00D91BD3" w:rsidP="00D91BD3">
            <w:pPr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944782">
              <w:rPr>
                <w:rFonts w:ascii="Tahoma" w:hAnsi="Tahoma" w:cs="Tahoma"/>
                <w:i/>
                <w:sz w:val="16"/>
                <w:szCs w:val="16"/>
              </w:rPr>
              <w:t>-68969,97</w:t>
            </w:r>
          </w:p>
        </w:tc>
      </w:tr>
    </w:tbl>
    <w:p w:rsidR="00D91BD3" w:rsidRPr="00E40DC7" w:rsidRDefault="00D91BD3" w:rsidP="00D91BD3">
      <w:pPr>
        <w:rPr>
          <w:rFonts w:ascii="Tahoma" w:hAnsi="Tahoma" w:cs="Tahoma"/>
          <w:i/>
          <w:sz w:val="16"/>
          <w:szCs w:val="16"/>
        </w:rPr>
      </w:pP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 w:rsidRPr="002F72FB">
        <w:rPr>
          <w:rFonts w:ascii="Tahoma" w:hAnsi="Tahoma" w:cs="Tahoma"/>
          <w:i/>
          <w:sz w:val="16"/>
          <w:szCs w:val="16"/>
        </w:rPr>
        <w:t>Российская Федерация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F72FB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F72FB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РЕШЕНИЕ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 xml:space="preserve">От 25 Июля 2019 года № 127 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О внесении изменений и дополнений в решение Совета депутатов поселения от 26.12.2018 г № 99 «О принятии бюджета Чапаевского сельского поселения Красносельского муниципального района Костромской области на 2019 год»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  <w:shd w:val="clear" w:color="auto" w:fill="F0F0F0"/>
        </w:rPr>
      </w:pPr>
      <w:r w:rsidRPr="002F72FB">
        <w:rPr>
          <w:rFonts w:ascii="Tahoma" w:hAnsi="Tahoma" w:cs="Tahoma"/>
          <w:i/>
          <w:sz w:val="16"/>
          <w:szCs w:val="16"/>
        </w:rPr>
        <w:t>Руководствуясь Федеральным законом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 на основании пункта 19 решения Совета депутатов поселения от26.12.2018 года № 99«О принятии бюджета Чапаевского сельского поселения Красносельского муниципального района Костромской области на 2019 год».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 xml:space="preserve"> Совет депутатов Р Е Ш И Л: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Внести в решение Совета депутатов поселения от26.12.2018 года № 99«О принятии бюджета Чапаевского сельского поселения Красносельского муниципального района Костромской области на 2019 год», в решение Совета депутатов поселения от 25.03.2019 № 110 « О внесении изменений и дополнений в решение Совета депутатов от26.12.2018 года № 99«О принятии бюджета Чапаевского сельского поселения Красносельского муниципального района Костромской области на 2019 год», следующие изменения и дополнения :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1. В пункте 1 слова «5683900 рублей», «5353900 рублей», «2075900 рублей» заменить соответственно словами «7466005 рублей» ,«71328005 рублей», «23731205 рублей».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lastRenderedPageBreak/>
        <w:t>2. Приложение 3 «Объем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2019год» ,приложение 4 «Распределение ассигнований по разделам, подразделам, целевым статьям, группам, подгруппам видов расходов на 2019 год» , приложение 5 «Ведомственная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2019 год» , приложение 6 «Источники финансирования дефицита бюджета Чапаевского сельского поселения Красносельского муниципального района Костромской области на 2019 год» и приложение 9 «Перечень целевых программ финансируемых из бюджета Чапаевского сельского поселения Красносельского муниципального района Костромской области на 2019 год» изложить в новой редакции согласно приложения к настоящему решению.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 xml:space="preserve">3. Направить настоящее решение для подписания и официального опубликования главе поселения Г.А.Смирновой 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4. Контроль за исполнением данного решения возложить на постоянную комиссию по экономике, налогам и сборам (Н.А.Сесенина).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 xml:space="preserve">5. Настоящее решение вступает в силу с после официального опубликования в газете «Чапаевский Вестник» и распространяет действия на правоотношения, возникшие с 1 января 2019года 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Глава поселения Г.А.Смирнова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 xml:space="preserve"> Приложение 3 к бюджету Чапаевского сельского поселения Красносельского муниципального района Костромской области на 2019 год</w:t>
      </w:r>
    </w:p>
    <w:p w:rsidR="00DD445C" w:rsidRPr="002F72FB" w:rsidRDefault="00DD445C" w:rsidP="00DD445C">
      <w:pPr>
        <w:pStyle w:val="af2"/>
        <w:widowControl w:val="0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 xml:space="preserve"> ( в редакции решения совета депутатов сельского поселения от 25.07.2019 №127)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2019год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6"/>
        <w:gridCol w:w="2682"/>
        <w:gridCol w:w="2592"/>
        <w:gridCol w:w="2062"/>
      </w:tblGrid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Наименование дохода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1 00 00000 00 0000 000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НАЛОГОВЫЕ И НЕНАЛОВЫЕ ДОХОДЫ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3 406 800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1 01 00000 00 0000 000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 НА ПРИБЫЛЬ ДОХОДЫ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773 000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1 01 02000 01 0000 110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773 000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1 01 02010 01 0000 110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730 000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1 01 02020 01 0000 110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1 01 02030 01 0000 110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1 03 00000 00 0000 000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770 800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1 03 02000 01 0000 110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770 800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1 03 02230 01 0000 110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328 400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1 03 02231 01 0000 110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328 400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1 03 02240 01 0000 110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1 03 02241 01 0000 110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(по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1 03 02250 01 0000 110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440 400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1 03 02251 01 0000 110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Федерации и местными бюджетами с учетом установленных дифференцированных нормативов отчислений в местные бюджеты (по нормативам установленным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440 400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1 05 00000 00 0000 000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311 000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1 05 01000 00 0000 110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311 000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1 05 01010 01 0000 110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66 000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1 05 01011 01 0000 110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66 000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1 05 01020 01 0000 110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244 000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1 05 01021 01 0000 110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244 000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1 05 03000 01 0000 110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1 05 03010 01 0000 110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1 06 00000 00 0000 000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1 489 800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1 06 01000 00 0000 110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90 000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1 06 01030 10 0000 110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90 000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1 06 06000 00 0000 110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1 399 800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1 06 06030 00 0000 110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Земельный налог c организаций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676 800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1 06 06033 10 0000 110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676 800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1 06 06040 00 0000 110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723 000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1 06 06043 10 0000 110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723 000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1 09 00000 00 0000 000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ЗАДОЛЖЕННОСТ И ПЕРЕРАСЧЕТЫ ПО ОТМЕННЕНЫМ НАЛОГАМ,СБОРАМ И ТИНЫМ ОБЯЗАТЕЛЬНЫМ ПЛАТЕЖАМ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1 09 04000 00 0000 110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1 09 04050 00 0000 110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Земельный налог (по обязательствам до 1 января 2006 года)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1 09 04053 10 0000 110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Земельный налог (по обязательствам до 1 января 2006 года), мобилизуемый на территории сельских поселений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1 11 00000 00 0000 000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56 000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1 11 05000 00 0000 120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1 11 05030 00 0000 120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1 11 05035 10 0000 120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1 11 09000 00 0000 120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34 000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1 11 0904000 0000 120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34 000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1 11 09045 10 0000 120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34 000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1 13 00000 00 0000 000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1 13 02000 00 0000 130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1 13 02060 00 0000 130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1 13 02065 10 0000 130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2 00 00000 00 0000 000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3 731 205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2 02 00000 00 0000 000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3 731 205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2 02 10000 00 0000 150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1 939 000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2 02 15001 00 0000 150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1 939 000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2 02 15001 10 0000 150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1 939 000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2 02 15001 10 0000 150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 за счет областного фонда финансовой поддержки поселений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594 000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2 02 15001 10 0000 150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1 345 000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2 02 20000 00 0000 150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735 905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2 02 25555 00 0000 150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705 905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2 02 25555 10 0000 150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705 905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2 02 25555 10 0000 150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 за счет средств Федерального бюджета Российской Федерации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698 846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2 02 25555 10 0000 150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 за счет средств бюджетов субъектов Российской Федерации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7 059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2 02 29999 00 0000 150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2 02 30000 00 0000 150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106 900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2 02 30024 00 0000 150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2 02 30024 10 0000 150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2 02 30024 10 0000 150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2 02 35118 00 0000 150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2 02 35118 10 0000 150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949 400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2 02 40014 00 0000 150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900 000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900 000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500 000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мероприятия в области коммунального хозяйства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2 02 49999 00 0000 150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D445C" w:rsidRPr="002F72FB" w:rsidTr="00C802C4">
        <w:tc>
          <w:tcPr>
            <w:tcW w:w="2826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lastRenderedPageBreak/>
              <w:t>2 02 49999 10 0000 150</w:t>
            </w:r>
          </w:p>
        </w:tc>
        <w:tc>
          <w:tcPr>
            <w:tcW w:w="9923" w:type="dxa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Прочие межбюджетные трансферты на 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2062" w:type="dxa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49 400</w:t>
            </w:r>
          </w:p>
        </w:tc>
      </w:tr>
      <w:tr w:rsidR="00DD445C" w:rsidRPr="002F72FB" w:rsidTr="00C802C4">
        <w:tc>
          <w:tcPr>
            <w:tcW w:w="0" w:type="auto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0" w:type="auto"/>
            <w:gridSpan w:val="2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7 138 005</w:t>
            </w:r>
          </w:p>
        </w:tc>
      </w:tr>
    </w:tbl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Приложение</w:t>
      </w:r>
      <w:r w:rsidRPr="00DD445C">
        <w:rPr>
          <w:rFonts w:ascii="Tahoma" w:hAnsi="Tahoma" w:cs="Tahoma"/>
          <w:i/>
          <w:sz w:val="16"/>
          <w:szCs w:val="16"/>
        </w:rPr>
        <w:t xml:space="preserve"> </w:t>
      </w:r>
      <w:r w:rsidRPr="002F72FB">
        <w:rPr>
          <w:rFonts w:ascii="Tahoma" w:hAnsi="Tahoma" w:cs="Tahoma"/>
          <w:i/>
          <w:sz w:val="16"/>
          <w:szCs w:val="16"/>
        </w:rPr>
        <w:t>4 к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F72FB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 на 2019 год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F72FB">
        <w:rPr>
          <w:rFonts w:ascii="Tahoma" w:hAnsi="Tahoma" w:cs="Tahoma"/>
          <w:i/>
          <w:sz w:val="16"/>
          <w:szCs w:val="16"/>
        </w:rPr>
        <w:t>( в редакции решения совета депутатов сельского поселения от 25.07.2019 №127)</w:t>
      </w:r>
    </w:p>
    <w:p w:rsidR="00DD445C" w:rsidRPr="00DD445C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Распределение ассигнований по разделам, подразделам, целевым статьям, группам подгруппам видов расходов классификации расходов бюджета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F72FB">
        <w:rPr>
          <w:rFonts w:ascii="Tahoma" w:hAnsi="Tahoma" w:cs="Tahoma"/>
          <w:i/>
          <w:sz w:val="16"/>
          <w:szCs w:val="16"/>
        </w:rPr>
        <w:t>на 2019 год</w:t>
      </w:r>
    </w:p>
    <w:tbl>
      <w:tblPr>
        <w:tblW w:w="1009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92"/>
        <w:gridCol w:w="708"/>
        <w:gridCol w:w="993"/>
        <w:gridCol w:w="1417"/>
        <w:gridCol w:w="851"/>
        <w:gridCol w:w="1134"/>
      </w:tblGrid>
      <w:tr w:rsidR="00DD445C" w:rsidRPr="002F72FB" w:rsidTr="00DD445C">
        <w:tc>
          <w:tcPr>
            <w:tcW w:w="4992" w:type="dxa"/>
            <w:vMerge w:val="restart"/>
            <w:noWrap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Наименован</w:t>
            </w:r>
          </w:p>
        </w:tc>
        <w:tc>
          <w:tcPr>
            <w:tcW w:w="3969" w:type="dxa"/>
            <w:gridSpan w:val="4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134" w:type="dxa"/>
            <w:vMerge w:val="restart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DD445C" w:rsidRPr="002F72FB" w:rsidTr="00DD445C">
        <w:tc>
          <w:tcPr>
            <w:tcW w:w="4992" w:type="dxa"/>
            <w:vMerge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1134" w:type="dxa"/>
            <w:vMerge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2 988 690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715 000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715 000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715 000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715 000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2 138 700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1 600 000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1 600 000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1 600 000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535 800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00 2 00 00190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514 000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514 000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21 700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21 700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134 990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128 800</w:t>
            </w:r>
          </w:p>
        </w:tc>
      </w:tr>
      <w:tr w:rsidR="00DD445C" w:rsidRPr="002F72FB" w:rsidTr="00DD445C">
        <w:trPr>
          <w:trHeight w:val="562"/>
        </w:trPr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DD445C" w:rsidRPr="002F72FB" w:rsidTr="00DD445C">
        <w:trPr>
          <w:trHeight w:val="562"/>
        </w:trPr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DD445C" w:rsidRPr="002F72FB" w:rsidTr="00DD445C">
        <w:trPr>
          <w:trHeight w:val="562"/>
        </w:trPr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DD445C" w:rsidRPr="002F72FB" w:rsidTr="00DD445C">
        <w:trPr>
          <w:trHeight w:val="562"/>
        </w:trPr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98 800</w:t>
            </w:r>
          </w:p>
        </w:tc>
      </w:tr>
      <w:tr w:rsidR="00DD445C" w:rsidRPr="002F72FB" w:rsidTr="00DD445C">
        <w:trPr>
          <w:trHeight w:val="562"/>
        </w:trPr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98 800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Закупки товаров, работ и услуг для обеспечения государственных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71 300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71 300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27 500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93 700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93 700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10 300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10 300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2 674 015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2 674 015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1 583 500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1 583 500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1 270 800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1 270 800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1 270 800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Финансирование расходов возникающих при реализации государственной программы «Развитие транспортной системы в Костромской области»,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31 5 00 S2140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312 700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31 5 00 S2140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312 700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31 5 00 S2140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312 700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2019 год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73 3 00 00000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2019 год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 xml:space="preserve">73 3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 xml:space="preserve">73 3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 xml:space="preserve">73 3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1 164 100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rPr>
          <w:trHeight w:val="489"/>
        </w:trPr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rPr>
          <w:trHeight w:val="489"/>
        </w:trPr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DD445C" w:rsidRPr="002F72FB" w:rsidTr="00DD445C">
        <w:trPr>
          <w:trHeight w:val="489"/>
        </w:trPr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DD445C" w:rsidRPr="002F72FB" w:rsidTr="00DD445C">
        <w:trPr>
          <w:trHeight w:val="665"/>
        </w:trPr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DD445C" w:rsidRPr="002F72FB" w:rsidTr="00DD445C">
        <w:trPr>
          <w:trHeight w:val="489"/>
        </w:trPr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748 800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748 800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443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443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443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54 900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54 900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54 900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170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170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170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Софинансировании расходных обязательств по решению отдельных вопросов местного значения Государственная программа Костромской области «Государственная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области» 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 xml:space="preserve"> S1040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(муниципального)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долга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4992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7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851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8961" w:type="dxa"/>
            <w:gridSpan w:val="5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7 466 005</w:t>
            </w:r>
          </w:p>
        </w:tc>
      </w:tr>
    </w:tbl>
    <w:p w:rsidR="00DD445C" w:rsidRDefault="00DD445C" w:rsidP="00DD445C">
      <w:pPr>
        <w:pStyle w:val="af2"/>
        <w:widowControl w:val="0"/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Приложение 5 к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F72FB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 на 2019 год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F72FB">
        <w:rPr>
          <w:rFonts w:ascii="Tahoma" w:hAnsi="Tahoma" w:cs="Tahoma"/>
          <w:i/>
          <w:sz w:val="16"/>
          <w:szCs w:val="16"/>
        </w:rPr>
        <w:t>( в редакции решения совета депутатов сельского поселения от 25.07.2019 №127)</w:t>
      </w:r>
    </w:p>
    <w:p w:rsidR="00DD445C" w:rsidRPr="002F72FB" w:rsidRDefault="00DD445C" w:rsidP="00DD445C">
      <w:pPr>
        <w:pStyle w:val="af2"/>
        <w:widowControl w:val="0"/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Ведомственная структура расходов бюджета Чапаевского сельского поселения  Красно</w:t>
      </w:r>
      <w:r>
        <w:rPr>
          <w:rFonts w:ascii="Tahoma" w:hAnsi="Tahoma" w:cs="Tahoma"/>
          <w:i/>
          <w:sz w:val="16"/>
          <w:szCs w:val="16"/>
        </w:rPr>
        <w:t xml:space="preserve">сельского муниципального района </w:t>
      </w:r>
      <w:r w:rsidRPr="002F72FB">
        <w:rPr>
          <w:rFonts w:ascii="Tahoma" w:hAnsi="Tahoma" w:cs="Tahoma"/>
          <w:i/>
          <w:sz w:val="16"/>
          <w:szCs w:val="16"/>
        </w:rPr>
        <w:t>Костромской области на 2019 год</w:t>
      </w:r>
    </w:p>
    <w:tbl>
      <w:tblPr>
        <w:tblW w:w="10198" w:type="dxa"/>
        <w:tblInd w:w="-25" w:type="dxa"/>
        <w:tblLayout w:type="fixed"/>
        <w:tblLook w:val="04A0"/>
      </w:tblPr>
      <w:tblGrid>
        <w:gridCol w:w="5095"/>
        <w:gridCol w:w="708"/>
        <w:gridCol w:w="567"/>
        <w:gridCol w:w="709"/>
        <w:gridCol w:w="1418"/>
        <w:gridCol w:w="850"/>
        <w:gridCol w:w="851"/>
      </w:tblGrid>
      <w:tr w:rsidR="00DD445C" w:rsidRPr="002F72FB" w:rsidTr="00DD445C">
        <w:tc>
          <w:tcPr>
            <w:tcW w:w="5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DD445C" w:rsidRPr="002F72FB" w:rsidTr="00DD445C">
        <w:trPr>
          <w:trHeight w:val="483"/>
        </w:trPr>
        <w:tc>
          <w:tcPr>
            <w:tcW w:w="5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7 466 005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2 988 690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715 000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715 000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715 000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715 000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2 138 700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1 600 000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1 600 000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1 600 000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535 800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514 000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514 000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21 700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21 700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lastRenderedPageBreak/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134 990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128 800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98 800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98 800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71 300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71 300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27 500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6 190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104 000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93 700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93 700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10 300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10 300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2 674 015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2 674 015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1 583 500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1 583 500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1 270 800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1 270 800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1 270 800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Финансирование расходов возникающих при реализации государственной программы «Развитие транспортной системы в Костромской области», 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31 5 00 S2140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312 700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31 5 00 S2140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312 700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31 5 00 S2140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312 700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Муниципальная программа Красносельского района «Формирование современной городской среды» на 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73 3 00 00000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 xml:space="preserve">73 3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 xml:space="preserve">73 3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 xml:space="preserve">73 3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50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1 164 100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3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DD445C" w:rsidRPr="002F72FB" w:rsidTr="00DD445C">
        <w:trPr>
          <w:trHeight w:val="206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400 000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748 800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748 800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443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443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443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54 900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54 900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54 900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170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170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170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Софинансировании расходных обязательств по решению отдельных вопросов местного значения Государственная программа Костромской области «Государственная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 xml:space="preserve"> S1040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427 000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94 2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94 200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13 000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(муниципального)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06 5 00 20330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DD445C" w:rsidRPr="002F72FB" w:rsidTr="00DD445C">
        <w:trPr>
          <w:trHeight w:val="517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7 466 005</w:t>
            </w:r>
          </w:p>
        </w:tc>
      </w:tr>
    </w:tbl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Приложение 6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F72FB">
        <w:rPr>
          <w:rFonts w:ascii="Tahoma" w:hAnsi="Tahoma" w:cs="Tahoma"/>
          <w:i/>
          <w:sz w:val="16"/>
          <w:szCs w:val="16"/>
        </w:rPr>
        <w:t>К бюджету Чапаевского сельского поселения Красносельского муниципального района Костромской области на 2019 год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F72FB">
        <w:rPr>
          <w:rFonts w:ascii="Tahoma" w:hAnsi="Tahoma" w:cs="Tahoma"/>
          <w:i/>
          <w:sz w:val="16"/>
          <w:szCs w:val="16"/>
        </w:rPr>
        <w:t>( в редакции решения совета депутатов сельского поселения от 25.07.2019 №127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 xml:space="preserve">Источники финансирования дефицита бюджета Чапаевского сельского поселения Красносельского муниципального района Костромской области на 2019 год </w:t>
      </w:r>
    </w:p>
    <w:tbl>
      <w:tblPr>
        <w:tblW w:w="0" w:type="auto"/>
        <w:tblInd w:w="-25" w:type="dxa"/>
        <w:tblLook w:val="0000"/>
      </w:tblPr>
      <w:tblGrid>
        <w:gridCol w:w="3066"/>
        <w:gridCol w:w="5971"/>
        <w:gridCol w:w="1125"/>
      </w:tblGrid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Код группы, подгруппы, статьи и вида источников</w:t>
            </w:r>
          </w:p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Сумма, рублей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999 01 02 00 00 00 0000 000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302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0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999 01 02 00 00 00 0000 700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302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0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999 01 02 00 00 00 0000 710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302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0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999 01 05 00 00 00 0000 000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26 000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999 01 05 00 00 00 0000 500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-7 440 005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999 01 05 02 00 00 0000 500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-7 440 005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999 01 05 02 01 00 0000 510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-7 440 005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999 01 05 02 01 10 0000 510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-7 440 005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999 01 05 00 00 00 0000 600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7 466 005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999 01 05 02 00 00 0000 600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7 466 005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999 01 05 02 01 00 0000 610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7 466 005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999 01 05 02 01 10 0000 610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7 466 005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999 50 00 00 00 00 0000 000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45C" w:rsidRPr="002F72FB" w:rsidRDefault="00DD445C" w:rsidP="00C802C4">
            <w:pPr>
              <w:pStyle w:val="af2"/>
              <w:widowControl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328 000</w:t>
            </w:r>
          </w:p>
        </w:tc>
      </w:tr>
    </w:tbl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Приложение 9 к бюджету Чапаевского сельского поселения Красносельского муниципального района Костромской области на 2019 год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2F72FB">
        <w:rPr>
          <w:rFonts w:ascii="Tahoma" w:hAnsi="Tahoma" w:cs="Tahoma"/>
          <w:i/>
          <w:sz w:val="16"/>
          <w:szCs w:val="16"/>
        </w:rPr>
        <w:t>( в редакции решения совета депутатов сельского поселения от 25.07.2019 №127)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2F72FB">
        <w:rPr>
          <w:rFonts w:ascii="Tahoma" w:hAnsi="Tahoma" w:cs="Tahoma"/>
          <w:i/>
          <w:sz w:val="16"/>
          <w:szCs w:val="16"/>
        </w:rPr>
        <w:t>Перечень целевых программ финансируемых из бюджета Чапаевского сельского поселения Красносельского муниципального района Костромской области на 2019 год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DD445C" w:rsidRPr="002F72FB" w:rsidRDefault="00DD445C" w:rsidP="00DD445C">
      <w:pPr>
        <w:pStyle w:val="af2"/>
        <w:widowControl w:val="0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Ind w:w="-25" w:type="dxa"/>
        <w:tblLook w:val="0000"/>
      </w:tblPr>
      <w:tblGrid>
        <w:gridCol w:w="6481"/>
        <w:gridCol w:w="1081"/>
        <w:gridCol w:w="920"/>
        <w:gridCol w:w="854"/>
        <w:gridCol w:w="826"/>
      </w:tblGrid>
      <w:tr w:rsidR="00DD445C" w:rsidRPr="002F72FB" w:rsidTr="00C802C4">
        <w:trPr>
          <w:trHeight w:val="3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Наименование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Бюджетная классификация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1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Сумма, рублей</w:t>
            </w:r>
          </w:p>
        </w:tc>
      </w:tr>
      <w:tr w:rsidR="00DD445C" w:rsidRPr="002F72FB" w:rsidTr="00C802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Вид расхода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5C" w:rsidRPr="002F72FB" w:rsidRDefault="00DD445C" w:rsidP="00C802C4">
            <w:pPr>
              <w:pStyle w:val="af2"/>
              <w:widowControl w:val="0"/>
              <w:ind w:firstLine="1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 xml:space="preserve">Финансирование расходов возникающих при реализации государственной программы «Развитие транспортной системы в Костромской области», проектирование, строительство (реконструкция), капитальный ремонт и ремонт автомобильных дорог общего пользования местного значения на основе </w:t>
            </w: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lastRenderedPageBreak/>
              <w:t>общественных инициатив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31 5 00 S2140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1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312 700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 Муниципальная программа Красносельского района «Формирование современной городской среды» на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>L5550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1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1 040 515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Софинансировании расходных обязательств по решению отдельных вопросов местного значения Государственная программа Костромской области «Государственная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области» « Об итогах конкурса на лучшую организацию работы территориального общественного самоуправления среди муниципальных образований Костромской области ми среди органов территориального общественного самоуправления Костромской области в 2018 году»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S1040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1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31 000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Софинансировании мероприятий по борьбе с борщевиком Сосновского на территории Костромской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color w:val="000000"/>
                <w:sz w:val="16"/>
                <w:szCs w:val="16"/>
                <w:lang w:eastAsia="ru-RU"/>
              </w:rPr>
              <w:t>S2250</w:t>
            </w:r>
            <w:r w:rsidRPr="002F72F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49 400</w:t>
            </w:r>
          </w:p>
        </w:tc>
      </w:tr>
      <w:tr w:rsidR="00DD445C" w:rsidRPr="002F72FB" w:rsidTr="00C802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2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5C" w:rsidRPr="002F72FB" w:rsidRDefault="00DD445C" w:rsidP="00C802C4">
            <w:pPr>
              <w:pStyle w:val="af2"/>
              <w:widowControl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F72FB">
              <w:rPr>
                <w:rFonts w:ascii="Tahoma" w:hAnsi="Tahoma" w:cs="Tahoma"/>
                <w:i/>
                <w:sz w:val="16"/>
                <w:szCs w:val="16"/>
              </w:rPr>
              <w:t>1 433 615</w:t>
            </w:r>
          </w:p>
        </w:tc>
      </w:tr>
    </w:tbl>
    <w:p w:rsidR="00DD445C" w:rsidRPr="00DD445C" w:rsidRDefault="00DD445C" w:rsidP="00DD445C">
      <w:pPr>
        <w:pStyle w:val="af2"/>
        <w:jc w:val="center"/>
        <w:rPr>
          <w:rFonts w:ascii="Tahoma" w:hAnsi="Tahoma" w:cs="Tahoma"/>
          <w:i/>
          <w:sz w:val="16"/>
          <w:szCs w:val="16"/>
        </w:rPr>
      </w:pPr>
      <w:r w:rsidRPr="00DD445C">
        <w:rPr>
          <w:rFonts w:ascii="Tahoma" w:hAnsi="Tahoma" w:cs="Tahoma"/>
          <w:i/>
          <w:sz w:val="16"/>
          <w:szCs w:val="16"/>
        </w:rPr>
        <w:t>Сведения</w:t>
      </w:r>
    </w:p>
    <w:p w:rsidR="00DD445C" w:rsidRPr="00DD445C" w:rsidRDefault="00DD445C" w:rsidP="00DD445C">
      <w:pPr>
        <w:pStyle w:val="af2"/>
        <w:jc w:val="center"/>
        <w:rPr>
          <w:rFonts w:ascii="Tahoma" w:hAnsi="Tahoma" w:cs="Tahoma"/>
          <w:i/>
          <w:sz w:val="16"/>
          <w:szCs w:val="16"/>
        </w:rPr>
      </w:pPr>
      <w:r w:rsidRPr="00DD445C">
        <w:rPr>
          <w:rFonts w:ascii="Tahoma" w:hAnsi="Tahoma" w:cs="Tahoma"/>
          <w:i/>
          <w:sz w:val="16"/>
          <w:szCs w:val="16"/>
        </w:rPr>
        <w:t>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</w:t>
      </w:r>
    </w:p>
    <w:p w:rsidR="00DD445C" w:rsidRPr="00DD445C" w:rsidRDefault="00DD445C" w:rsidP="00DD445C">
      <w:pPr>
        <w:pStyle w:val="af2"/>
        <w:jc w:val="center"/>
        <w:rPr>
          <w:rFonts w:ascii="Tahoma" w:hAnsi="Tahoma" w:cs="Tahoma"/>
          <w:i/>
          <w:sz w:val="16"/>
          <w:szCs w:val="16"/>
        </w:rPr>
      </w:pPr>
      <w:r w:rsidRPr="00DD445C">
        <w:rPr>
          <w:rFonts w:ascii="Tahoma" w:hAnsi="Tahoma" w:cs="Tahoma"/>
          <w:i/>
          <w:sz w:val="16"/>
          <w:szCs w:val="16"/>
        </w:rPr>
        <w:t xml:space="preserve">за </w:t>
      </w:r>
      <w:r>
        <w:rPr>
          <w:rFonts w:ascii="Tahoma" w:hAnsi="Tahoma" w:cs="Tahoma"/>
          <w:i/>
          <w:sz w:val="16"/>
          <w:szCs w:val="16"/>
        </w:rPr>
        <w:t>2</w:t>
      </w:r>
      <w:r w:rsidRPr="00DD445C">
        <w:rPr>
          <w:rFonts w:ascii="Tahoma" w:hAnsi="Tahoma" w:cs="Tahoma"/>
          <w:i/>
          <w:sz w:val="16"/>
          <w:szCs w:val="16"/>
        </w:rPr>
        <w:t xml:space="preserve"> квартал 2019 года.</w:t>
      </w:r>
    </w:p>
    <w:p w:rsidR="00DD445C" w:rsidRPr="002F72FB" w:rsidRDefault="00DD445C" w:rsidP="00DD445C">
      <w:pPr>
        <w:pStyle w:val="af2"/>
        <w:widowControl w:val="0"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D91BD3" w:rsidRPr="00944782" w:rsidRDefault="00D91BD3" w:rsidP="00D91BD3">
      <w:pPr>
        <w:widowControl w:val="0"/>
        <w:jc w:val="both"/>
        <w:rPr>
          <w:rFonts w:ascii="Tahoma" w:hAnsi="Tahoma" w:cs="Tahoma"/>
          <w:i/>
          <w:sz w:val="16"/>
          <w:szCs w:val="16"/>
        </w:rPr>
      </w:pPr>
    </w:p>
    <w:p w:rsidR="009C45F8" w:rsidRDefault="009C45F8" w:rsidP="009C45F8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Глава поселения                                                                 </w:t>
      </w:r>
      <w:r w:rsidRPr="009C45F8">
        <w:rPr>
          <w:rFonts w:ascii="Tahoma" w:hAnsi="Tahoma" w:cs="Tahoma"/>
          <w:i/>
          <w:sz w:val="16"/>
          <w:szCs w:val="16"/>
        </w:rPr>
        <w:t>135 283  руб.</w:t>
      </w:r>
    </w:p>
    <w:p w:rsidR="00D91BD3" w:rsidRPr="00D91BD3" w:rsidRDefault="009C45F8" w:rsidP="009C45F8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М</w:t>
      </w:r>
      <w:r w:rsidRPr="009C45F8">
        <w:rPr>
          <w:rFonts w:ascii="Tahoma" w:hAnsi="Tahoma" w:cs="Tahoma"/>
          <w:i/>
          <w:sz w:val="16"/>
          <w:szCs w:val="16"/>
        </w:rPr>
        <w:t>униципальные служащие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9C45F8">
        <w:rPr>
          <w:rFonts w:ascii="Tahoma" w:hAnsi="Tahoma" w:cs="Tahoma"/>
          <w:i/>
          <w:sz w:val="16"/>
          <w:szCs w:val="16"/>
        </w:rPr>
        <w:t>(3 штатных единицы)</w:t>
      </w: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9C45F8">
        <w:rPr>
          <w:rFonts w:ascii="Tahoma" w:hAnsi="Tahoma" w:cs="Tahoma"/>
          <w:i/>
          <w:sz w:val="16"/>
          <w:szCs w:val="16"/>
        </w:rPr>
        <w:t>247 902 руб.</w:t>
      </w:r>
    </w:p>
    <w:tbl>
      <w:tblPr>
        <w:tblpPr w:leftFromText="180" w:rightFromText="180" w:vertAnchor="text" w:horzAnchor="margin" w:tblpY="367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9C45F8" w:rsidRPr="00734F93" w:rsidTr="009C45F8">
        <w:tc>
          <w:tcPr>
            <w:tcW w:w="3379" w:type="dxa"/>
          </w:tcPr>
          <w:p w:rsidR="009C45F8" w:rsidRPr="00734F93" w:rsidRDefault="009C45F8" w:rsidP="009C45F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9C45F8" w:rsidRPr="00734F93" w:rsidRDefault="009C45F8" w:rsidP="009C45F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9C45F8" w:rsidRPr="00734F93" w:rsidRDefault="009C45F8" w:rsidP="009C45F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9C45F8" w:rsidRPr="00734F93" w:rsidRDefault="009C45F8" w:rsidP="009C45F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9C45F8" w:rsidRPr="00734F93" w:rsidRDefault="009C45F8" w:rsidP="009C45F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д.13.</w:t>
            </w:r>
          </w:p>
          <w:p w:rsidR="009C45F8" w:rsidRPr="00734F93" w:rsidRDefault="009C45F8" w:rsidP="009C45F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9C45F8" w:rsidRPr="00734F93" w:rsidRDefault="009C45F8" w:rsidP="009C45F8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734F93" w:rsidRDefault="00B94B0C" w:rsidP="00611FBA">
      <w:pPr>
        <w:rPr>
          <w:rFonts w:ascii="Tahoma" w:hAnsi="Tahoma" w:cs="Tahoma"/>
          <w:sz w:val="16"/>
          <w:szCs w:val="16"/>
        </w:rPr>
      </w:pPr>
    </w:p>
    <w:sectPr w:rsidR="00B94B0C" w:rsidRPr="00734F93" w:rsidSect="00E91922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7F" w:rsidRDefault="005E127F" w:rsidP="002A1A79">
      <w:r>
        <w:separator/>
      </w:r>
    </w:p>
  </w:endnote>
  <w:endnote w:type="continuationSeparator" w:id="0">
    <w:p w:rsidR="005E127F" w:rsidRDefault="005E127F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D91BD3" w:rsidRPr="004F51C7" w:rsidRDefault="004762FD">
        <w:pPr>
          <w:pStyle w:val="a3"/>
          <w:rPr>
            <w:sz w:val="22"/>
            <w:szCs w:val="22"/>
          </w:rPr>
        </w:pPr>
        <w:r w:rsidRPr="004762FD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D91BD3" w:rsidRDefault="004762FD">
                      <w:pPr>
                        <w:jc w:val="center"/>
                      </w:pPr>
                      <w:fldSimple w:instr=" PAGE    \* MERGEFORMAT ">
                        <w:r w:rsidR="00DD445C" w:rsidRPr="00DD445C">
                          <w:rPr>
                            <w:noProof/>
                            <w:color w:val="8C8C8C" w:themeColor="background1" w:themeShade="8C"/>
                          </w:rPr>
                          <w:t>16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D91BD3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7F" w:rsidRDefault="005E127F" w:rsidP="002A1A79">
      <w:r>
        <w:separator/>
      </w:r>
    </w:p>
  </w:footnote>
  <w:footnote w:type="continuationSeparator" w:id="0">
    <w:p w:rsidR="005E127F" w:rsidRDefault="005E127F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58370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56A5C"/>
    <w:rsid w:val="000666E2"/>
    <w:rsid w:val="000675B2"/>
    <w:rsid w:val="000A5FDB"/>
    <w:rsid w:val="000B008E"/>
    <w:rsid w:val="000F22D2"/>
    <w:rsid w:val="000F6A5E"/>
    <w:rsid w:val="001079BF"/>
    <w:rsid w:val="00134949"/>
    <w:rsid w:val="00155C4E"/>
    <w:rsid w:val="001973CA"/>
    <w:rsid w:val="001B33A5"/>
    <w:rsid w:val="001B39BA"/>
    <w:rsid w:val="001C0BF6"/>
    <w:rsid w:val="001D12ED"/>
    <w:rsid w:val="00272D99"/>
    <w:rsid w:val="002A1A79"/>
    <w:rsid w:val="00332182"/>
    <w:rsid w:val="00335041"/>
    <w:rsid w:val="00391DBB"/>
    <w:rsid w:val="003946F7"/>
    <w:rsid w:val="003A3EFD"/>
    <w:rsid w:val="003B29B6"/>
    <w:rsid w:val="003B57B2"/>
    <w:rsid w:val="003D1F1D"/>
    <w:rsid w:val="0040695E"/>
    <w:rsid w:val="004473E8"/>
    <w:rsid w:val="004762FD"/>
    <w:rsid w:val="004B0BC8"/>
    <w:rsid w:val="004F0B4A"/>
    <w:rsid w:val="00516822"/>
    <w:rsid w:val="00530936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127F"/>
    <w:rsid w:val="005E2F82"/>
    <w:rsid w:val="006009D0"/>
    <w:rsid w:val="00611FBA"/>
    <w:rsid w:val="00651A00"/>
    <w:rsid w:val="00652B09"/>
    <w:rsid w:val="006810D8"/>
    <w:rsid w:val="00697C62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13A14"/>
    <w:rsid w:val="00815C7A"/>
    <w:rsid w:val="00823AAB"/>
    <w:rsid w:val="00847319"/>
    <w:rsid w:val="00865984"/>
    <w:rsid w:val="008C0CAE"/>
    <w:rsid w:val="008C1B81"/>
    <w:rsid w:val="00903754"/>
    <w:rsid w:val="00970031"/>
    <w:rsid w:val="0098636F"/>
    <w:rsid w:val="00990099"/>
    <w:rsid w:val="009A47F6"/>
    <w:rsid w:val="009B574A"/>
    <w:rsid w:val="009C45F8"/>
    <w:rsid w:val="009F3F38"/>
    <w:rsid w:val="00A860EA"/>
    <w:rsid w:val="00AE27AB"/>
    <w:rsid w:val="00AF1492"/>
    <w:rsid w:val="00B1199F"/>
    <w:rsid w:val="00B3255E"/>
    <w:rsid w:val="00B66F1A"/>
    <w:rsid w:val="00B71201"/>
    <w:rsid w:val="00B94B0C"/>
    <w:rsid w:val="00BD17F9"/>
    <w:rsid w:val="00BF0E66"/>
    <w:rsid w:val="00C17393"/>
    <w:rsid w:val="00C17DC3"/>
    <w:rsid w:val="00C204A5"/>
    <w:rsid w:val="00C31C8C"/>
    <w:rsid w:val="00C47875"/>
    <w:rsid w:val="00C65C41"/>
    <w:rsid w:val="00CA588C"/>
    <w:rsid w:val="00CA5899"/>
    <w:rsid w:val="00CE37E9"/>
    <w:rsid w:val="00D3347F"/>
    <w:rsid w:val="00D73C0C"/>
    <w:rsid w:val="00D91BD3"/>
    <w:rsid w:val="00DB6142"/>
    <w:rsid w:val="00DD445C"/>
    <w:rsid w:val="00E548D5"/>
    <w:rsid w:val="00E91922"/>
    <w:rsid w:val="00EB5938"/>
    <w:rsid w:val="00EC0586"/>
    <w:rsid w:val="00ED4626"/>
    <w:rsid w:val="00F1309C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  <w:style w:type="character" w:customStyle="1" w:styleId="WW8Num1z1">
    <w:name w:val="WW8Num1z1"/>
    <w:rsid w:val="00D91BD3"/>
  </w:style>
  <w:style w:type="character" w:customStyle="1" w:styleId="WW8Num1z2">
    <w:name w:val="WW8Num1z2"/>
    <w:rsid w:val="00D91BD3"/>
  </w:style>
  <w:style w:type="character" w:customStyle="1" w:styleId="WW8Num1z3">
    <w:name w:val="WW8Num1z3"/>
    <w:rsid w:val="00D91BD3"/>
  </w:style>
  <w:style w:type="character" w:customStyle="1" w:styleId="WW8Num1z4">
    <w:name w:val="WW8Num1z4"/>
    <w:rsid w:val="00D91BD3"/>
  </w:style>
  <w:style w:type="character" w:customStyle="1" w:styleId="WW8Num1z5">
    <w:name w:val="WW8Num1z5"/>
    <w:rsid w:val="00D91BD3"/>
  </w:style>
  <w:style w:type="character" w:customStyle="1" w:styleId="WW8Num1z6">
    <w:name w:val="WW8Num1z6"/>
    <w:rsid w:val="00D91BD3"/>
  </w:style>
  <w:style w:type="character" w:customStyle="1" w:styleId="WW8Num1z7">
    <w:name w:val="WW8Num1z7"/>
    <w:rsid w:val="00D91BD3"/>
  </w:style>
  <w:style w:type="character" w:customStyle="1" w:styleId="WW8Num1z8">
    <w:name w:val="WW8Num1z8"/>
    <w:rsid w:val="00D91BD3"/>
  </w:style>
  <w:style w:type="character" w:customStyle="1" w:styleId="WW8Num2z1">
    <w:name w:val="WW8Num2z1"/>
    <w:rsid w:val="00D91BD3"/>
  </w:style>
  <w:style w:type="character" w:customStyle="1" w:styleId="WW8Num2z2">
    <w:name w:val="WW8Num2z2"/>
    <w:rsid w:val="00D91BD3"/>
  </w:style>
  <w:style w:type="character" w:customStyle="1" w:styleId="WW8Num2z3">
    <w:name w:val="WW8Num2z3"/>
    <w:rsid w:val="00D91BD3"/>
  </w:style>
  <w:style w:type="character" w:customStyle="1" w:styleId="WW8Num2z4">
    <w:name w:val="WW8Num2z4"/>
    <w:rsid w:val="00D91BD3"/>
  </w:style>
  <w:style w:type="character" w:customStyle="1" w:styleId="WW8Num2z5">
    <w:name w:val="WW8Num2z5"/>
    <w:rsid w:val="00D91BD3"/>
  </w:style>
  <w:style w:type="character" w:customStyle="1" w:styleId="WW8Num2z6">
    <w:name w:val="WW8Num2z6"/>
    <w:rsid w:val="00D91BD3"/>
  </w:style>
  <w:style w:type="character" w:customStyle="1" w:styleId="WW8Num2z7">
    <w:name w:val="WW8Num2z7"/>
    <w:rsid w:val="00D91BD3"/>
  </w:style>
  <w:style w:type="character" w:customStyle="1" w:styleId="WW8Num2z8">
    <w:name w:val="WW8Num2z8"/>
    <w:rsid w:val="00D91BD3"/>
  </w:style>
  <w:style w:type="character" w:customStyle="1" w:styleId="21">
    <w:name w:val="Основной шрифт абзаца2"/>
    <w:rsid w:val="00D91BD3"/>
  </w:style>
  <w:style w:type="character" w:customStyle="1" w:styleId="WW8Num3z0">
    <w:name w:val="WW8Num3z0"/>
    <w:rsid w:val="00D91BD3"/>
    <w:rPr>
      <w:rFonts w:hint="default"/>
    </w:rPr>
  </w:style>
  <w:style w:type="character" w:customStyle="1" w:styleId="WW8Num3z1">
    <w:name w:val="WW8Num3z1"/>
    <w:rsid w:val="00D91BD3"/>
  </w:style>
  <w:style w:type="character" w:customStyle="1" w:styleId="WW8Num3z2">
    <w:name w:val="WW8Num3z2"/>
    <w:rsid w:val="00D91BD3"/>
  </w:style>
  <w:style w:type="character" w:customStyle="1" w:styleId="WW8Num3z3">
    <w:name w:val="WW8Num3z3"/>
    <w:rsid w:val="00D91BD3"/>
  </w:style>
  <w:style w:type="character" w:customStyle="1" w:styleId="WW8Num3z4">
    <w:name w:val="WW8Num3z4"/>
    <w:rsid w:val="00D91BD3"/>
  </w:style>
  <w:style w:type="character" w:customStyle="1" w:styleId="WW8Num3z5">
    <w:name w:val="WW8Num3z5"/>
    <w:rsid w:val="00D91BD3"/>
  </w:style>
  <w:style w:type="character" w:customStyle="1" w:styleId="WW8Num3z6">
    <w:name w:val="WW8Num3z6"/>
    <w:rsid w:val="00D91BD3"/>
  </w:style>
  <w:style w:type="character" w:customStyle="1" w:styleId="WW8Num3z7">
    <w:name w:val="WW8Num3z7"/>
    <w:rsid w:val="00D91BD3"/>
  </w:style>
  <w:style w:type="character" w:customStyle="1" w:styleId="WW8Num3z8">
    <w:name w:val="WW8Num3z8"/>
    <w:rsid w:val="00D91BD3"/>
  </w:style>
  <w:style w:type="paragraph" w:customStyle="1" w:styleId="22">
    <w:name w:val="Указатель2"/>
    <w:basedOn w:val="a"/>
    <w:rsid w:val="00D91BD3"/>
    <w:pPr>
      <w:suppressLineNumbers/>
      <w:suppressAutoHyphen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D91BD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D91B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499B-8756-49C3-A23E-90107E00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10025</Words>
  <Characters>57146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67037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3</cp:revision>
  <cp:lastPrinted>2019-07-29T07:25:00Z</cp:lastPrinted>
  <dcterms:created xsi:type="dcterms:W3CDTF">2019-07-29T06:10:00Z</dcterms:created>
  <dcterms:modified xsi:type="dcterms:W3CDTF">2019-07-29T07:26:00Z</dcterms:modified>
</cp:coreProperties>
</file>